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67998" w:rsidRDefault="00A67998" w:rsidP="00A679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</w:t>
      </w:r>
      <w:r w:rsidRPr="00F73146">
        <w:rPr>
          <w:b/>
        </w:rPr>
        <w:t>униципальное</w:t>
      </w:r>
      <w:r>
        <w:rPr>
          <w:b/>
        </w:rPr>
        <w:t xml:space="preserve"> бюджетное</w:t>
      </w:r>
      <w:r w:rsidRPr="00F73146">
        <w:rPr>
          <w:b/>
        </w:rPr>
        <w:t xml:space="preserve"> дошкольное образовательное учреждение</w:t>
      </w:r>
    </w:p>
    <w:p w:rsidR="00A67998" w:rsidRDefault="00A67998" w:rsidP="00A67998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 xml:space="preserve"> «Детский сад № 204 </w:t>
      </w:r>
      <w:proofErr w:type="spellStart"/>
      <w:r w:rsidRPr="00F73146">
        <w:rPr>
          <w:b/>
        </w:rPr>
        <w:t>общеразвивающего</w:t>
      </w:r>
      <w:proofErr w:type="spellEnd"/>
      <w:r w:rsidRPr="00F73146">
        <w:rPr>
          <w:b/>
        </w:rPr>
        <w:t xml:space="preserve"> вида</w:t>
      </w:r>
    </w:p>
    <w:p w:rsidR="00A67998" w:rsidRDefault="00A67998" w:rsidP="00A67998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 xml:space="preserve">  с приоритетным осуществлением деятельности </w:t>
      </w:r>
    </w:p>
    <w:p w:rsidR="00A67998" w:rsidRPr="00F73146" w:rsidRDefault="00A67998" w:rsidP="00A67998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>по физическому направлению развития детей»</w:t>
      </w:r>
    </w:p>
    <w:p w:rsidR="00A67998" w:rsidRPr="00F73146" w:rsidRDefault="00A67998" w:rsidP="00A67998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0021 г"/>
        </w:smartTagPr>
        <w:r w:rsidRPr="00F73146">
          <w:rPr>
            <w:b/>
          </w:rPr>
          <w:t>660021 г</w:t>
        </w:r>
      </w:smartTag>
      <w:r w:rsidRPr="00F73146">
        <w:rPr>
          <w:b/>
        </w:rPr>
        <w:t>. Красноярск ул. Ленина,165 тел: 221-47-12</w:t>
      </w:r>
    </w:p>
    <w:p w:rsidR="00A67998" w:rsidRPr="004A44D0" w:rsidRDefault="00A67998" w:rsidP="00A67998">
      <w:pPr>
        <w:jc w:val="center"/>
        <w:rPr>
          <w:b/>
          <w:color w:val="000000"/>
        </w:rPr>
      </w:pPr>
      <w:hyperlink r:id="rId5" w:history="1">
        <w:r w:rsidRPr="00CF1D01">
          <w:rPr>
            <w:rStyle w:val="a4"/>
            <w:rFonts w:ascii="Calibri" w:hAnsi="Calibri"/>
            <w:i/>
            <w:color w:val="000000"/>
            <w:lang w:val="en-US"/>
          </w:rPr>
          <w:t>dou</w:t>
        </w:r>
        <w:r w:rsidRPr="00CF1D01">
          <w:rPr>
            <w:rStyle w:val="a4"/>
            <w:rFonts w:ascii="Calibri" w:hAnsi="Calibri"/>
            <w:i/>
            <w:color w:val="000000"/>
          </w:rPr>
          <w:t>.204@</w:t>
        </w:r>
        <w:r w:rsidRPr="00CF1D01">
          <w:rPr>
            <w:rStyle w:val="a4"/>
            <w:rFonts w:ascii="Calibri" w:hAnsi="Calibri"/>
            <w:i/>
            <w:color w:val="000000"/>
            <w:lang w:val="en-US"/>
          </w:rPr>
          <w:t>mail</w:t>
        </w:r>
        <w:r w:rsidRPr="00CF1D01">
          <w:rPr>
            <w:rStyle w:val="a4"/>
            <w:rFonts w:ascii="Calibri" w:hAnsi="Calibri"/>
            <w:i/>
            <w:color w:val="000000"/>
          </w:rPr>
          <w:t>.</w:t>
        </w:r>
        <w:r w:rsidRPr="00CF1D01">
          <w:rPr>
            <w:rStyle w:val="a4"/>
            <w:rFonts w:ascii="Calibri" w:hAnsi="Calibri"/>
            <w:i/>
            <w:color w:val="000000"/>
            <w:lang w:val="en-US"/>
          </w:rPr>
          <w:t>ru</w:t>
        </w:r>
      </w:hyperlink>
    </w:p>
    <w:p w:rsidR="00A67998" w:rsidRDefault="00A67998" w:rsidP="00A67998">
      <w:pPr>
        <w:shd w:val="clear" w:color="auto" w:fill="FFFFFF"/>
        <w:spacing w:after="300" w:line="346" w:lineRule="atLeast"/>
        <w:textAlignment w:val="baseline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A67998" w:rsidRDefault="00A67998" w:rsidP="00A67998">
      <w:pPr>
        <w:shd w:val="clear" w:color="auto" w:fill="FFFFFF"/>
        <w:spacing w:after="300" w:line="346" w:lineRule="atLeast"/>
        <w:textAlignment w:val="baseline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A67998" w:rsidRDefault="00A67998" w:rsidP="00A67998">
      <w:pPr>
        <w:shd w:val="clear" w:color="auto" w:fill="FFFFFF"/>
        <w:spacing w:after="300" w:line="346" w:lineRule="atLeast"/>
        <w:jc w:val="center"/>
        <w:textAlignment w:val="baseline"/>
        <w:rPr>
          <w:b/>
          <w:sz w:val="28"/>
          <w:szCs w:val="28"/>
        </w:rPr>
      </w:pPr>
      <w:r w:rsidRPr="008953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 № 01-05</w:t>
      </w:r>
      <w:r w:rsidRPr="008953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021</w:t>
      </w:r>
      <w:r w:rsidRPr="00895373">
        <w:rPr>
          <w:b/>
          <w:sz w:val="28"/>
          <w:szCs w:val="28"/>
        </w:rPr>
        <w:t xml:space="preserve">/1 </w:t>
      </w:r>
    </w:p>
    <w:p w:rsidR="00A67998" w:rsidRPr="00895373" w:rsidRDefault="00A67998" w:rsidP="00A67998">
      <w:pPr>
        <w:shd w:val="clear" w:color="auto" w:fill="FFFFFF"/>
        <w:spacing w:after="300" w:line="346" w:lineRule="atLeast"/>
        <w:jc w:val="center"/>
        <w:textAlignment w:val="baseline"/>
        <w:rPr>
          <w:b/>
          <w:sz w:val="28"/>
          <w:szCs w:val="28"/>
        </w:rPr>
      </w:pPr>
    </w:p>
    <w:p w:rsidR="00A67998" w:rsidRPr="00895373" w:rsidRDefault="00A67998" w:rsidP="00A67998">
      <w:pPr>
        <w:shd w:val="clear" w:color="auto" w:fill="FFFFFF"/>
        <w:spacing w:line="346" w:lineRule="atLeast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895373">
        <w:rPr>
          <w:b/>
          <w:i/>
          <w:sz w:val="28"/>
          <w:szCs w:val="28"/>
        </w:rPr>
        <w:t> </w:t>
      </w:r>
      <w:r w:rsidRPr="00895373">
        <w:rPr>
          <w:b/>
          <w:bCs/>
          <w:i/>
          <w:sz w:val="28"/>
          <w:szCs w:val="28"/>
          <w:bdr w:val="none" w:sz="0" w:space="0" w:color="auto" w:frame="1"/>
        </w:rPr>
        <w:t xml:space="preserve">«Об утверждении Плана  мероприятий     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               </w:t>
      </w:r>
      <w:r w:rsidRPr="00895373">
        <w:rPr>
          <w:b/>
          <w:bCs/>
          <w:i/>
          <w:sz w:val="28"/>
          <w:szCs w:val="28"/>
          <w:bdr w:val="none" w:sz="0" w:space="0" w:color="auto" w:frame="1"/>
        </w:rPr>
        <w:t xml:space="preserve">        от </w:t>
      </w:r>
      <w:r>
        <w:rPr>
          <w:b/>
          <w:bCs/>
          <w:i/>
          <w:sz w:val="28"/>
          <w:szCs w:val="28"/>
          <w:bdr w:val="none" w:sz="0" w:space="0" w:color="auto" w:frame="1"/>
        </w:rPr>
        <w:t>18</w:t>
      </w:r>
      <w:r w:rsidRPr="00895373">
        <w:rPr>
          <w:b/>
          <w:bCs/>
          <w:i/>
          <w:sz w:val="28"/>
          <w:szCs w:val="28"/>
          <w:bdr w:val="none" w:sz="0" w:space="0" w:color="auto" w:frame="1"/>
        </w:rPr>
        <w:t>.01.2016</w:t>
      </w:r>
      <w:r>
        <w:rPr>
          <w:b/>
          <w:bCs/>
          <w:i/>
          <w:sz w:val="28"/>
          <w:szCs w:val="28"/>
          <w:bdr w:val="none" w:sz="0" w:space="0" w:color="auto" w:frame="1"/>
        </w:rPr>
        <w:t>г.</w:t>
      </w:r>
    </w:p>
    <w:p w:rsidR="00A67998" w:rsidRPr="00895373" w:rsidRDefault="00A67998" w:rsidP="00A67998">
      <w:pPr>
        <w:shd w:val="clear" w:color="auto" w:fill="FFFFFF"/>
        <w:spacing w:line="346" w:lineRule="atLeast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895373">
        <w:rPr>
          <w:b/>
          <w:bCs/>
          <w:i/>
          <w:sz w:val="28"/>
          <w:szCs w:val="28"/>
          <w:bdr w:val="none" w:sz="0" w:space="0" w:color="auto" w:frame="1"/>
        </w:rPr>
        <w:t xml:space="preserve"> по противодействию коррупции </w:t>
      </w:r>
      <w:proofErr w:type="gramStart"/>
      <w:r w:rsidRPr="00895373">
        <w:rPr>
          <w:b/>
          <w:bCs/>
          <w:i/>
          <w:sz w:val="28"/>
          <w:szCs w:val="28"/>
          <w:bdr w:val="none" w:sz="0" w:space="0" w:color="auto" w:frame="1"/>
        </w:rPr>
        <w:t>в</w:t>
      </w:r>
      <w:proofErr w:type="gramEnd"/>
      <w:r w:rsidRPr="00895373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A67998" w:rsidRPr="00895373" w:rsidRDefault="00A67998" w:rsidP="00A67998">
      <w:pPr>
        <w:shd w:val="clear" w:color="auto" w:fill="FFFFFF"/>
        <w:spacing w:line="346" w:lineRule="atLeast"/>
        <w:textAlignment w:val="baseline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bdr w:val="none" w:sz="0" w:space="0" w:color="auto" w:frame="1"/>
        </w:rPr>
        <w:t>МБДОУ № 204</w:t>
      </w:r>
      <w:r w:rsidRPr="00895373">
        <w:rPr>
          <w:b/>
          <w:bCs/>
          <w:i/>
          <w:sz w:val="28"/>
          <w:szCs w:val="28"/>
          <w:bdr w:val="none" w:sz="0" w:space="0" w:color="auto" w:frame="1"/>
        </w:rPr>
        <w:t xml:space="preserve"> на 2016 год»</w:t>
      </w:r>
    </w:p>
    <w:p w:rsidR="00A67998" w:rsidRDefault="00A67998" w:rsidP="00A67998">
      <w:pPr>
        <w:shd w:val="clear" w:color="auto" w:fill="FFFFFF"/>
        <w:spacing w:after="300" w:line="346" w:lineRule="atLeast"/>
        <w:textAlignment w:val="baseline"/>
        <w:rPr>
          <w:b/>
          <w:i/>
          <w:sz w:val="28"/>
          <w:szCs w:val="28"/>
        </w:rPr>
      </w:pPr>
    </w:p>
    <w:p w:rsidR="00A67998" w:rsidRPr="00895373" w:rsidRDefault="00A67998" w:rsidP="00A67998">
      <w:pPr>
        <w:shd w:val="clear" w:color="auto" w:fill="FFFFFF"/>
        <w:spacing w:after="300" w:line="346" w:lineRule="atLeast"/>
        <w:textAlignment w:val="baseline"/>
        <w:rPr>
          <w:b/>
          <w:i/>
          <w:sz w:val="28"/>
          <w:szCs w:val="28"/>
        </w:rPr>
      </w:pPr>
    </w:p>
    <w:p w:rsidR="00A67998" w:rsidRPr="00895373" w:rsidRDefault="00A67998" w:rsidP="00A67998">
      <w:pPr>
        <w:shd w:val="clear" w:color="auto" w:fill="FFFFFF"/>
        <w:spacing w:after="300" w:line="346" w:lineRule="atLeast"/>
        <w:jc w:val="both"/>
        <w:textAlignment w:val="baseline"/>
        <w:rPr>
          <w:sz w:val="28"/>
          <w:szCs w:val="28"/>
        </w:rPr>
      </w:pPr>
      <w:r w:rsidRPr="00895373">
        <w:rPr>
          <w:sz w:val="28"/>
          <w:szCs w:val="28"/>
        </w:rPr>
        <w:t> В  соответствии Федеральным законом № 273-ФЗ от 25.12.2008 «О противодействии коррупции», Федеральным законом № 135-ФЗ «О благотворительной деятельности», статьей 41 Закона «Об образовании».</w:t>
      </w:r>
    </w:p>
    <w:p w:rsidR="00A67998" w:rsidRPr="00824C11" w:rsidRDefault="00A67998" w:rsidP="00A67998">
      <w:pPr>
        <w:shd w:val="clear" w:color="auto" w:fill="FFFFFF"/>
        <w:spacing w:after="300" w:line="346" w:lineRule="atLeast"/>
        <w:jc w:val="center"/>
        <w:textAlignment w:val="baseline"/>
        <w:rPr>
          <w:b/>
          <w:sz w:val="28"/>
          <w:szCs w:val="28"/>
        </w:rPr>
      </w:pPr>
      <w:r w:rsidRPr="00824C11">
        <w:rPr>
          <w:b/>
          <w:sz w:val="28"/>
          <w:szCs w:val="28"/>
        </w:rPr>
        <w:t>ПРИКАЗЫВАЮ:</w:t>
      </w:r>
    </w:p>
    <w:p w:rsidR="00A67998" w:rsidRPr="004A44D0" w:rsidRDefault="00A67998" w:rsidP="00A67998">
      <w:pPr>
        <w:numPr>
          <w:ilvl w:val="0"/>
          <w:numId w:val="1"/>
        </w:numPr>
        <w:spacing w:line="346" w:lineRule="atLeast"/>
        <w:ind w:left="567" w:right="480" w:hanging="283"/>
        <w:jc w:val="both"/>
        <w:textAlignment w:val="baseline"/>
        <w:rPr>
          <w:sz w:val="28"/>
          <w:szCs w:val="28"/>
        </w:rPr>
      </w:pPr>
      <w:r w:rsidRPr="004A44D0">
        <w:rPr>
          <w:sz w:val="28"/>
          <w:szCs w:val="28"/>
        </w:rPr>
        <w:t xml:space="preserve">Утвердить План мероприятий по противодействию коррупции в МБДОУ № 204 на 2016 год </w:t>
      </w:r>
    </w:p>
    <w:p w:rsidR="00A67998" w:rsidRPr="00D60F7B" w:rsidRDefault="00A67998" w:rsidP="00A67998">
      <w:pPr>
        <w:numPr>
          <w:ilvl w:val="0"/>
          <w:numId w:val="1"/>
        </w:numPr>
        <w:spacing w:line="346" w:lineRule="atLeast"/>
        <w:ind w:left="567" w:right="480" w:hanging="283"/>
        <w:jc w:val="both"/>
        <w:textAlignment w:val="baseline"/>
        <w:rPr>
          <w:sz w:val="28"/>
          <w:szCs w:val="28"/>
        </w:rPr>
      </w:pPr>
      <w:r w:rsidRPr="004A44D0">
        <w:rPr>
          <w:sz w:val="28"/>
          <w:szCs w:val="28"/>
        </w:rPr>
        <w:t>Лицом, ответственным за реализацию Плана назначить старшего вос</w:t>
      </w:r>
      <w:r>
        <w:rPr>
          <w:sz w:val="28"/>
          <w:szCs w:val="28"/>
        </w:rPr>
        <w:t xml:space="preserve">питателя И.И. </w:t>
      </w:r>
      <w:proofErr w:type="spellStart"/>
      <w:r>
        <w:rPr>
          <w:sz w:val="28"/>
          <w:szCs w:val="28"/>
        </w:rPr>
        <w:t>Булукову</w:t>
      </w:r>
      <w:proofErr w:type="spellEnd"/>
    </w:p>
    <w:p w:rsidR="00A67998" w:rsidRPr="00D60F7B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60F7B">
        <w:rPr>
          <w:sz w:val="28"/>
          <w:szCs w:val="28"/>
        </w:rPr>
        <w:t>. Ответственному  исполнителю:</w:t>
      </w:r>
    </w:p>
    <w:p w:rsidR="00A67998" w:rsidRPr="00D60F7B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  <w:r w:rsidRPr="00D60F7B">
        <w:rPr>
          <w:sz w:val="28"/>
          <w:szCs w:val="28"/>
        </w:rPr>
        <w:t>-        обеспечить организацию работы по исполнению мероприятий Плана;</w:t>
      </w:r>
    </w:p>
    <w:p w:rsidR="00A67998" w:rsidRPr="00D60F7B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  <w:r w:rsidRPr="00D60F7B">
        <w:rPr>
          <w:sz w:val="28"/>
          <w:szCs w:val="28"/>
        </w:rPr>
        <w:t>-        обеспечить размещение Плана на сайте  дошкольного учреждения;</w:t>
      </w:r>
    </w:p>
    <w:p w:rsidR="00A67998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  <w:r w:rsidRPr="00D60F7B">
        <w:rPr>
          <w:sz w:val="28"/>
          <w:szCs w:val="28"/>
        </w:rPr>
        <w:t>-        обеспечить предоставление информации о реализации настоящего плана до 25 числа последнего месяца отчетного квартала;</w:t>
      </w:r>
    </w:p>
    <w:p w:rsidR="00A67998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  <w:r w:rsidRPr="00D60F7B">
        <w:rPr>
          <w:sz w:val="28"/>
          <w:szCs w:val="28"/>
        </w:rPr>
        <w:t xml:space="preserve">-        довести до сведения всех сотрудников (под роспись) порядок уведомления заведующего </w:t>
      </w:r>
      <w:proofErr w:type="gramStart"/>
      <w:r w:rsidRPr="00D60F7B">
        <w:rPr>
          <w:sz w:val="28"/>
          <w:szCs w:val="28"/>
        </w:rPr>
        <w:t>о</w:t>
      </w:r>
      <w:proofErr w:type="gramEnd"/>
      <w:r w:rsidRPr="00D60F7B">
        <w:rPr>
          <w:sz w:val="28"/>
          <w:szCs w:val="28"/>
        </w:rPr>
        <w:t xml:space="preserve"> ставших известными работникам ДОУ </w:t>
      </w:r>
    </w:p>
    <w:p w:rsidR="00A67998" w:rsidRDefault="00A67998" w:rsidP="00A67998">
      <w:pPr>
        <w:shd w:val="clear" w:color="auto" w:fill="FFFFFF"/>
        <w:spacing w:after="300" w:line="346" w:lineRule="atLeast"/>
        <w:ind w:left="567" w:hanging="283"/>
        <w:jc w:val="both"/>
        <w:textAlignment w:val="baseline"/>
        <w:rPr>
          <w:sz w:val="28"/>
          <w:szCs w:val="28"/>
        </w:rPr>
      </w:pPr>
    </w:p>
    <w:p w:rsidR="00A67998" w:rsidRDefault="00A67998" w:rsidP="00A67998">
      <w:pPr>
        <w:shd w:val="clear" w:color="auto" w:fill="FFFFFF"/>
        <w:spacing w:after="300" w:line="346" w:lineRule="atLeast"/>
        <w:ind w:left="567" w:hanging="283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C:\Users\МБДОУ №204\Desktop\Антикорр сканы\ОБ УТВЕРЖДЕНИИ ПЛАНА МЕРОПРИЯТИЙ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№204\Desktop\Антикорр сканы\ОБ УТВЕРЖДЕНИИ ПЛАНА МЕРОПРИЯТИЙ ст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98" w:rsidRDefault="00A67998" w:rsidP="00A67998">
      <w:pPr>
        <w:shd w:val="clear" w:color="auto" w:fill="FFFFFF"/>
        <w:spacing w:after="300" w:line="346" w:lineRule="atLeast"/>
        <w:ind w:left="567" w:hanging="283"/>
        <w:jc w:val="center"/>
        <w:textAlignment w:val="baseline"/>
        <w:rPr>
          <w:sz w:val="28"/>
          <w:szCs w:val="28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89B" w:rsidRDefault="00EE489B" w:rsidP="00EE489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EE489B" w:rsidSect="00CF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1FD"/>
    <w:multiLevelType w:val="hybridMultilevel"/>
    <w:tmpl w:val="1F5EA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89B"/>
    <w:rsid w:val="00156799"/>
    <w:rsid w:val="00A67998"/>
    <w:rsid w:val="00CF22EF"/>
    <w:rsid w:val="00E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489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489B"/>
  </w:style>
  <w:style w:type="character" w:styleId="a4">
    <w:name w:val="Hyperlink"/>
    <w:basedOn w:val="a0"/>
    <w:uiPriority w:val="99"/>
    <w:unhideWhenUsed/>
    <w:rsid w:val="00EE48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u.2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МБДОУ №204</cp:lastModifiedBy>
  <cp:revision>2</cp:revision>
  <cp:lastPrinted>2016-10-06T11:43:00Z</cp:lastPrinted>
  <dcterms:created xsi:type="dcterms:W3CDTF">2016-10-06T11:44:00Z</dcterms:created>
  <dcterms:modified xsi:type="dcterms:W3CDTF">2016-10-06T11:44:00Z</dcterms:modified>
</cp:coreProperties>
</file>